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0CAA70" w14:textId="77777777" w:rsidR="008E74E5" w:rsidRDefault="008E74E5"/>
    <w:p w14:paraId="43F34728" w14:textId="77777777" w:rsidR="008E74E5" w:rsidRDefault="008E74E5"/>
    <w:p w14:paraId="66FD9369" w14:textId="77777777" w:rsidR="008E74E5" w:rsidRDefault="008E74E5"/>
    <w:p w14:paraId="290D00BB" w14:textId="77777777" w:rsidR="008E74E5" w:rsidRDefault="008E74E5"/>
    <w:tbl>
      <w:tblPr>
        <w:tblStyle w:val="TableGrid"/>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6084"/>
        <w:gridCol w:w="6084"/>
      </w:tblGrid>
      <w:tr w:rsidR="009F0D08" w14:paraId="43C34F9A" w14:textId="77777777" w:rsidTr="008E74E5">
        <w:trPr>
          <w:jc w:val="center"/>
        </w:trPr>
        <w:tc>
          <w:tcPr>
            <w:tcW w:w="6084" w:type="dxa"/>
          </w:tcPr>
          <w:p w14:paraId="72E1DAC0" w14:textId="77777777" w:rsidR="009F0D08" w:rsidRDefault="003A4BDB">
            <w:pPr>
              <w:rPr>
                <w:rFonts w:ascii="Verdana" w:hAnsi="Verdana"/>
              </w:rPr>
            </w:pPr>
            <w:r>
              <w:rPr>
                <w:rFonts w:ascii="Verdana" w:hAnsi="Verdana"/>
              </w:rPr>
              <w:t>Poke Milkweed</w:t>
            </w:r>
            <w:r w:rsidR="009F0D08">
              <w:rPr>
                <w:rFonts w:ascii="Verdana" w:hAnsi="Verdana"/>
              </w:rPr>
              <w:t xml:space="preserve"> (</w:t>
            </w:r>
            <w:r w:rsidRPr="00A06642">
              <w:rPr>
                <w:rFonts w:ascii="Verdana" w:hAnsi="Verdana"/>
                <w:i/>
              </w:rPr>
              <w:t>Asclepias exaltata</w:t>
            </w:r>
            <w:r w:rsidR="009F0D08">
              <w:rPr>
                <w:rFonts w:ascii="Verdana" w:hAnsi="Verdana"/>
              </w:rPr>
              <w:t>)</w:t>
            </w:r>
          </w:p>
          <w:p w14:paraId="5D91E944" w14:textId="77777777" w:rsidR="00A06642" w:rsidRDefault="00A06642">
            <w:pPr>
              <w:rPr>
                <w:rFonts w:ascii="Verdana" w:hAnsi="Verdana"/>
              </w:rPr>
            </w:pPr>
          </w:p>
          <w:p w14:paraId="41AEB6BC" w14:textId="77777777" w:rsidR="00670BA4" w:rsidRDefault="00DD46C7" w:rsidP="00C16DA4">
            <w:pPr>
              <w:rPr>
                <w:rFonts w:ascii="Verdana" w:hAnsi="Verdana"/>
              </w:rPr>
            </w:pPr>
            <w:r>
              <w:rPr>
                <w:rFonts w:ascii="Verdana" w:hAnsi="Verdana"/>
              </w:rPr>
              <w:t>This species</w:t>
            </w:r>
            <w:r w:rsidR="00DD026C">
              <w:rPr>
                <w:rFonts w:ascii="Verdana" w:hAnsi="Verdana"/>
              </w:rPr>
              <w:t xml:space="preserve"> has wide leaves and </w:t>
            </w:r>
            <w:r w:rsidR="00D36C86">
              <w:rPr>
                <w:rFonts w:ascii="Verdana" w:hAnsi="Verdana"/>
              </w:rPr>
              <w:t xml:space="preserve">small </w:t>
            </w:r>
            <w:r w:rsidR="00487134">
              <w:rPr>
                <w:rFonts w:ascii="Verdana" w:hAnsi="Verdana"/>
              </w:rPr>
              <w:t>white flowers; each individual flower has a stem, making</w:t>
            </w:r>
            <w:r w:rsidR="00C16DA4">
              <w:rPr>
                <w:rFonts w:ascii="Verdana" w:hAnsi="Verdana"/>
              </w:rPr>
              <w:t xml:space="preserve"> the flowers hang</w:t>
            </w:r>
            <w:r w:rsidR="00487134">
              <w:rPr>
                <w:rFonts w:ascii="Verdana" w:hAnsi="Verdana"/>
              </w:rPr>
              <w:t>.</w:t>
            </w:r>
          </w:p>
        </w:tc>
        <w:tc>
          <w:tcPr>
            <w:tcW w:w="6084" w:type="dxa"/>
          </w:tcPr>
          <w:p w14:paraId="66A52CC0" w14:textId="77777777" w:rsidR="009F0D08" w:rsidRDefault="00C41E00" w:rsidP="009F0D08">
            <w:pPr>
              <w:rPr>
                <w:rFonts w:ascii="Verdana" w:hAnsi="Verdana"/>
              </w:rPr>
            </w:pPr>
            <w:r>
              <w:rPr>
                <w:rFonts w:ascii="Verdana" w:hAnsi="Verdana"/>
              </w:rPr>
              <w:t>Tall Green Milkweed</w:t>
            </w:r>
            <w:r w:rsidR="009F0D08">
              <w:rPr>
                <w:rFonts w:ascii="Verdana" w:hAnsi="Verdana"/>
              </w:rPr>
              <w:t xml:space="preserve"> (</w:t>
            </w:r>
            <w:r w:rsidRPr="00A06642">
              <w:rPr>
                <w:rFonts w:ascii="Verdana" w:hAnsi="Verdana"/>
                <w:i/>
              </w:rPr>
              <w:t>Asclepias hirtella</w:t>
            </w:r>
            <w:r w:rsidR="009F0D08">
              <w:rPr>
                <w:rFonts w:ascii="Verdana" w:hAnsi="Verdana"/>
              </w:rPr>
              <w:t>)</w:t>
            </w:r>
          </w:p>
          <w:p w14:paraId="69B2B583" w14:textId="77777777" w:rsidR="009F0D08" w:rsidRDefault="009F0D08" w:rsidP="009F0D08">
            <w:pPr>
              <w:rPr>
                <w:rFonts w:ascii="Verdana" w:hAnsi="Verdana"/>
              </w:rPr>
            </w:pPr>
          </w:p>
          <w:p w14:paraId="07EA54C9" w14:textId="77777777" w:rsidR="00DD46C7" w:rsidRDefault="00DD46C7" w:rsidP="009F0D08">
            <w:pPr>
              <w:rPr>
                <w:rFonts w:ascii="Verdana" w:hAnsi="Verdana"/>
              </w:rPr>
            </w:pPr>
            <w:r>
              <w:rPr>
                <w:rFonts w:ascii="Verdana" w:hAnsi="Verdana"/>
              </w:rPr>
              <w:t>This species</w:t>
            </w:r>
            <w:r w:rsidR="00CE0AA5">
              <w:rPr>
                <w:rFonts w:ascii="Verdana" w:hAnsi="Verdana"/>
              </w:rPr>
              <w:t xml:space="preserve"> has skinny leaves and </w:t>
            </w:r>
            <w:r w:rsidR="00CB359E">
              <w:rPr>
                <w:rFonts w:ascii="Verdana" w:hAnsi="Verdana"/>
              </w:rPr>
              <w:t xml:space="preserve">small </w:t>
            </w:r>
            <w:r w:rsidR="00CE0AA5">
              <w:rPr>
                <w:rFonts w:ascii="Verdana" w:hAnsi="Verdana"/>
              </w:rPr>
              <w:t>white flowers. While maturing, flowers appear as green buds; when mature, flowers are arranged in a spherical shape.</w:t>
            </w:r>
          </w:p>
        </w:tc>
      </w:tr>
      <w:tr w:rsidR="009F0D08" w14:paraId="4D8551E6" w14:textId="77777777" w:rsidTr="008E74E5">
        <w:trPr>
          <w:jc w:val="center"/>
        </w:trPr>
        <w:tc>
          <w:tcPr>
            <w:tcW w:w="6084" w:type="dxa"/>
          </w:tcPr>
          <w:p w14:paraId="36D1A3B5" w14:textId="77777777" w:rsidR="009F0D08" w:rsidRDefault="003A4BDB" w:rsidP="009F0D08">
            <w:pPr>
              <w:rPr>
                <w:rFonts w:ascii="Verdana" w:hAnsi="Verdana"/>
              </w:rPr>
            </w:pPr>
            <w:r>
              <w:rPr>
                <w:rFonts w:ascii="Verdana" w:hAnsi="Verdana"/>
              </w:rPr>
              <w:t>Rose Milkweed</w:t>
            </w:r>
            <w:r w:rsidR="00CC1C8E">
              <w:rPr>
                <w:rFonts w:ascii="Verdana" w:hAnsi="Verdana"/>
              </w:rPr>
              <w:t xml:space="preserve"> or Swamp Milkweed</w:t>
            </w:r>
            <w:r w:rsidRPr="00A06642">
              <w:rPr>
                <w:rFonts w:ascii="Verdana" w:hAnsi="Verdana"/>
                <w:i/>
              </w:rPr>
              <w:t xml:space="preserve"> </w:t>
            </w:r>
            <w:r w:rsidR="009F0D08">
              <w:rPr>
                <w:rFonts w:ascii="Verdana" w:hAnsi="Verdana"/>
              </w:rPr>
              <w:t>(</w:t>
            </w:r>
            <w:r w:rsidRPr="00A06642">
              <w:rPr>
                <w:rFonts w:ascii="Verdana" w:hAnsi="Verdana"/>
                <w:i/>
              </w:rPr>
              <w:t>Asclepias incarnata</w:t>
            </w:r>
            <w:r w:rsidR="009F0D08">
              <w:rPr>
                <w:rFonts w:ascii="Verdana" w:hAnsi="Verdana"/>
              </w:rPr>
              <w:t>)</w:t>
            </w:r>
          </w:p>
          <w:p w14:paraId="23822BA6" w14:textId="77777777" w:rsidR="009F0D08" w:rsidRDefault="009F0D08" w:rsidP="009F0D08">
            <w:pPr>
              <w:rPr>
                <w:rFonts w:ascii="Verdana" w:hAnsi="Verdana"/>
              </w:rPr>
            </w:pPr>
          </w:p>
          <w:p w14:paraId="53D1516D" w14:textId="77777777" w:rsidR="00A06642" w:rsidRDefault="00670BA4" w:rsidP="004B08DE">
            <w:pPr>
              <w:rPr>
                <w:rFonts w:ascii="Verdana" w:hAnsi="Verdana"/>
              </w:rPr>
            </w:pPr>
            <w:r>
              <w:rPr>
                <w:rFonts w:ascii="Verdana" w:hAnsi="Verdana"/>
              </w:rPr>
              <w:t>This species</w:t>
            </w:r>
            <w:r w:rsidR="00F5342B">
              <w:rPr>
                <w:rFonts w:ascii="Verdana" w:hAnsi="Verdana"/>
              </w:rPr>
              <w:t xml:space="preserve"> has skinny leaves and </w:t>
            </w:r>
            <w:r w:rsidR="009D23D6">
              <w:rPr>
                <w:rFonts w:ascii="Verdana" w:hAnsi="Verdana"/>
              </w:rPr>
              <w:t xml:space="preserve">small </w:t>
            </w:r>
            <w:r w:rsidR="00830A04">
              <w:rPr>
                <w:rFonts w:ascii="Verdana" w:hAnsi="Verdana"/>
              </w:rPr>
              <w:t xml:space="preserve">dark </w:t>
            </w:r>
            <w:r w:rsidR="00F5342B">
              <w:rPr>
                <w:rFonts w:ascii="Verdana" w:hAnsi="Verdana"/>
              </w:rPr>
              <w:t>pink or rose-colored flowers.</w:t>
            </w:r>
          </w:p>
        </w:tc>
        <w:tc>
          <w:tcPr>
            <w:tcW w:w="6084" w:type="dxa"/>
          </w:tcPr>
          <w:p w14:paraId="202D9F70" w14:textId="77777777" w:rsidR="009F0D08" w:rsidRDefault="006F14B9" w:rsidP="009F0D08">
            <w:pPr>
              <w:rPr>
                <w:rFonts w:ascii="Verdana" w:hAnsi="Verdana"/>
              </w:rPr>
            </w:pPr>
            <w:r>
              <w:rPr>
                <w:rFonts w:ascii="Verdana" w:hAnsi="Verdana"/>
              </w:rPr>
              <w:t>Prairie Milkweed</w:t>
            </w:r>
            <w:r w:rsidRPr="00A06642">
              <w:rPr>
                <w:rFonts w:ascii="Verdana" w:hAnsi="Verdana"/>
                <w:i/>
              </w:rPr>
              <w:t xml:space="preserve"> </w:t>
            </w:r>
            <w:r w:rsidR="009F0D08">
              <w:rPr>
                <w:rFonts w:ascii="Verdana" w:hAnsi="Verdana"/>
              </w:rPr>
              <w:t>(</w:t>
            </w:r>
            <w:r w:rsidRPr="00A06642">
              <w:rPr>
                <w:rFonts w:ascii="Verdana" w:hAnsi="Verdana"/>
                <w:i/>
              </w:rPr>
              <w:t>Asclepias sullivantii</w:t>
            </w:r>
            <w:r w:rsidR="009F0D08">
              <w:rPr>
                <w:rFonts w:ascii="Verdana" w:hAnsi="Verdana"/>
              </w:rPr>
              <w:t>)</w:t>
            </w:r>
          </w:p>
          <w:p w14:paraId="114A4131" w14:textId="77777777" w:rsidR="009F0D08" w:rsidRDefault="009F0D08" w:rsidP="009F0D08">
            <w:pPr>
              <w:rPr>
                <w:rFonts w:ascii="Verdana" w:hAnsi="Verdana"/>
              </w:rPr>
            </w:pPr>
          </w:p>
          <w:p w14:paraId="68B39C70" w14:textId="77777777" w:rsidR="00DD46C7" w:rsidRDefault="00DD46C7" w:rsidP="009F0D08">
            <w:pPr>
              <w:rPr>
                <w:rFonts w:ascii="Verdana" w:hAnsi="Verdana"/>
              </w:rPr>
            </w:pPr>
            <w:r>
              <w:rPr>
                <w:rFonts w:ascii="Verdana" w:hAnsi="Verdana"/>
              </w:rPr>
              <w:t>This species</w:t>
            </w:r>
            <w:r w:rsidR="00F624EC">
              <w:rPr>
                <w:rFonts w:ascii="Verdana" w:hAnsi="Verdana"/>
              </w:rPr>
              <w:t xml:space="preserve"> has wide leaves and </w:t>
            </w:r>
            <w:r w:rsidR="00C2138D">
              <w:rPr>
                <w:rFonts w:ascii="Verdana" w:hAnsi="Verdana"/>
              </w:rPr>
              <w:t xml:space="preserve">medium-sized </w:t>
            </w:r>
            <w:r w:rsidR="00F624EC">
              <w:rPr>
                <w:rFonts w:ascii="Verdana" w:hAnsi="Verdana"/>
              </w:rPr>
              <w:t>light pink or purple flowers.</w:t>
            </w:r>
          </w:p>
        </w:tc>
      </w:tr>
      <w:tr w:rsidR="009F0D08" w14:paraId="6D5F8CE3" w14:textId="77777777" w:rsidTr="008E74E5">
        <w:trPr>
          <w:jc w:val="center"/>
        </w:trPr>
        <w:tc>
          <w:tcPr>
            <w:tcW w:w="6084" w:type="dxa"/>
          </w:tcPr>
          <w:p w14:paraId="0EA3BCE6" w14:textId="77777777" w:rsidR="009F0D08" w:rsidRDefault="003A4BDB" w:rsidP="009F0D08">
            <w:pPr>
              <w:rPr>
                <w:rFonts w:ascii="Verdana" w:hAnsi="Verdana"/>
              </w:rPr>
            </w:pPr>
            <w:r>
              <w:rPr>
                <w:rFonts w:ascii="Verdana" w:hAnsi="Verdana"/>
              </w:rPr>
              <w:t>Common Milkweed</w:t>
            </w:r>
            <w:r w:rsidRPr="00A06642">
              <w:rPr>
                <w:rFonts w:ascii="Verdana" w:hAnsi="Verdana"/>
                <w:i/>
              </w:rPr>
              <w:t xml:space="preserve"> </w:t>
            </w:r>
            <w:r w:rsidR="009F0D08">
              <w:rPr>
                <w:rFonts w:ascii="Verdana" w:hAnsi="Verdana"/>
              </w:rPr>
              <w:t>(</w:t>
            </w:r>
            <w:r w:rsidRPr="00A06642">
              <w:rPr>
                <w:rFonts w:ascii="Verdana" w:hAnsi="Verdana"/>
                <w:i/>
              </w:rPr>
              <w:t>Asclepias syriaca</w:t>
            </w:r>
            <w:r w:rsidR="009F0D08">
              <w:rPr>
                <w:rFonts w:ascii="Verdana" w:hAnsi="Verdana"/>
              </w:rPr>
              <w:t>)</w:t>
            </w:r>
          </w:p>
          <w:p w14:paraId="3A927CF3" w14:textId="77777777" w:rsidR="009F0D08" w:rsidRDefault="009F0D08" w:rsidP="009F0D08">
            <w:pPr>
              <w:rPr>
                <w:rFonts w:ascii="Verdana" w:hAnsi="Verdana"/>
              </w:rPr>
            </w:pPr>
          </w:p>
          <w:p w14:paraId="20D0555D" w14:textId="77777777" w:rsidR="00670BA4" w:rsidRDefault="00DD46C7" w:rsidP="00F35339">
            <w:pPr>
              <w:rPr>
                <w:rFonts w:ascii="Verdana" w:hAnsi="Verdana"/>
              </w:rPr>
            </w:pPr>
            <w:r>
              <w:rPr>
                <w:rFonts w:ascii="Verdana" w:hAnsi="Verdana"/>
              </w:rPr>
              <w:t>This species</w:t>
            </w:r>
            <w:r w:rsidR="00452D81">
              <w:rPr>
                <w:rFonts w:ascii="Verdana" w:hAnsi="Verdana"/>
              </w:rPr>
              <w:t xml:space="preserve"> has wide leaves and </w:t>
            </w:r>
            <w:r w:rsidR="006A5E5E">
              <w:rPr>
                <w:rFonts w:ascii="Verdana" w:hAnsi="Verdana"/>
              </w:rPr>
              <w:t xml:space="preserve">small </w:t>
            </w:r>
            <w:r w:rsidR="00452D81">
              <w:rPr>
                <w:rFonts w:ascii="Verdana" w:hAnsi="Verdana"/>
              </w:rPr>
              <w:t>purple-gray flowers. Flowers are arranged in a spherical shape.</w:t>
            </w:r>
          </w:p>
        </w:tc>
        <w:tc>
          <w:tcPr>
            <w:tcW w:w="6084" w:type="dxa"/>
          </w:tcPr>
          <w:p w14:paraId="73679784" w14:textId="77777777" w:rsidR="009F0D08" w:rsidRDefault="006F14B9" w:rsidP="009F0D08">
            <w:pPr>
              <w:rPr>
                <w:rFonts w:ascii="Verdana" w:hAnsi="Verdana"/>
              </w:rPr>
            </w:pPr>
            <w:r>
              <w:rPr>
                <w:rFonts w:ascii="Verdana" w:hAnsi="Verdana"/>
              </w:rPr>
              <w:t>Butterfly Weed</w:t>
            </w:r>
            <w:r w:rsidRPr="00A06642">
              <w:rPr>
                <w:rFonts w:ascii="Verdana" w:hAnsi="Verdana"/>
                <w:i/>
              </w:rPr>
              <w:t xml:space="preserve"> </w:t>
            </w:r>
            <w:r w:rsidR="009F0D08">
              <w:rPr>
                <w:rFonts w:ascii="Verdana" w:hAnsi="Verdana"/>
              </w:rPr>
              <w:t>(</w:t>
            </w:r>
            <w:r w:rsidRPr="00A06642">
              <w:rPr>
                <w:rFonts w:ascii="Verdana" w:hAnsi="Verdana"/>
                <w:i/>
              </w:rPr>
              <w:t>Asclepias tuberosa</w:t>
            </w:r>
            <w:r w:rsidR="009F0D08">
              <w:rPr>
                <w:rFonts w:ascii="Verdana" w:hAnsi="Verdana"/>
              </w:rPr>
              <w:t>)</w:t>
            </w:r>
          </w:p>
          <w:p w14:paraId="682C8EC6" w14:textId="77777777" w:rsidR="009F0D08" w:rsidRDefault="009F0D08" w:rsidP="009F0D08">
            <w:pPr>
              <w:rPr>
                <w:rFonts w:ascii="Verdana" w:hAnsi="Verdana"/>
              </w:rPr>
            </w:pPr>
          </w:p>
          <w:p w14:paraId="106E2A75" w14:textId="77777777" w:rsidR="00DD46C7" w:rsidRDefault="00DD46C7" w:rsidP="008C57A4">
            <w:pPr>
              <w:rPr>
                <w:rFonts w:ascii="Verdana" w:hAnsi="Verdana"/>
              </w:rPr>
            </w:pPr>
            <w:r>
              <w:rPr>
                <w:rFonts w:ascii="Verdana" w:hAnsi="Verdana"/>
              </w:rPr>
              <w:t>This species</w:t>
            </w:r>
            <w:r w:rsidR="00D428C4">
              <w:rPr>
                <w:rFonts w:ascii="Verdana" w:hAnsi="Verdana"/>
              </w:rPr>
              <w:t xml:space="preserve"> has short, skinny leaves and a shock of </w:t>
            </w:r>
            <w:r w:rsidR="00782CFD">
              <w:rPr>
                <w:rFonts w:ascii="Verdana" w:hAnsi="Verdana"/>
              </w:rPr>
              <w:t xml:space="preserve">small </w:t>
            </w:r>
            <w:r w:rsidR="00D428C4">
              <w:rPr>
                <w:rFonts w:ascii="Verdana" w:hAnsi="Verdana"/>
              </w:rPr>
              <w:t>bright orange flowers.</w:t>
            </w:r>
          </w:p>
        </w:tc>
      </w:tr>
      <w:tr w:rsidR="009F0D08" w14:paraId="1CBBA69A" w14:textId="77777777" w:rsidTr="008E74E5">
        <w:trPr>
          <w:trHeight w:val="701"/>
          <w:jc w:val="center"/>
        </w:trPr>
        <w:tc>
          <w:tcPr>
            <w:tcW w:w="6084" w:type="dxa"/>
          </w:tcPr>
          <w:p w14:paraId="05ACDE20" w14:textId="77777777" w:rsidR="009F0D08" w:rsidRDefault="00CC1C8E" w:rsidP="009F0D08">
            <w:pPr>
              <w:rPr>
                <w:rFonts w:ascii="Verdana" w:hAnsi="Verdana"/>
              </w:rPr>
            </w:pPr>
            <w:r>
              <w:rPr>
                <w:rFonts w:ascii="Verdana" w:hAnsi="Verdana"/>
              </w:rPr>
              <w:t>Showy Milkweed</w:t>
            </w:r>
            <w:r w:rsidR="0056103C" w:rsidRPr="00A06642">
              <w:rPr>
                <w:rFonts w:ascii="Verdana" w:hAnsi="Verdana"/>
                <w:i/>
              </w:rPr>
              <w:t xml:space="preserve"> </w:t>
            </w:r>
            <w:r w:rsidR="009F0D08">
              <w:rPr>
                <w:rFonts w:ascii="Verdana" w:hAnsi="Verdana"/>
              </w:rPr>
              <w:t>(</w:t>
            </w:r>
            <w:r w:rsidR="0056103C" w:rsidRPr="00A06642">
              <w:rPr>
                <w:rFonts w:ascii="Verdana" w:hAnsi="Verdana"/>
                <w:i/>
              </w:rPr>
              <w:t xml:space="preserve">Asclepias </w:t>
            </w:r>
            <w:r>
              <w:rPr>
                <w:rFonts w:ascii="Verdana" w:hAnsi="Verdana"/>
                <w:i/>
              </w:rPr>
              <w:t>speciosa</w:t>
            </w:r>
            <w:r w:rsidR="009F0D08">
              <w:rPr>
                <w:rFonts w:ascii="Verdana" w:hAnsi="Verdana"/>
              </w:rPr>
              <w:t>)</w:t>
            </w:r>
          </w:p>
          <w:p w14:paraId="53D21644" w14:textId="77777777" w:rsidR="009F0D08" w:rsidRDefault="009F0D08" w:rsidP="009F0D08">
            <w:pPr>
              <w:rPr>
                <w:rFonts w:ascii="Verdana" w:hAnsi="Verdana"/>
              </w:rPr>
            </w:pPr>
          </w:p>
          <w:p w14:paraId="3DAD01B9" w14:textId="1586557C" w:rsidR="00670BA4" w:rsidRDefault="00DD46C7" w:rsidP="00A6707C">
            <w:pPr>
              <w:rPr>
                <w:rFonts w:ascii="Verdana" w:hAnsi="Verdana"/>
              </w:rPr>
            </w:pPr>
            <w:r>
              <w:rPr>
                <w:rFonts w:ascii="Verdana" w:hAnsi="Verdana"/>
              </w:rPr>
              <w:t>This species</w:t>
            </w:r>
            <w:r w:rsidR="00DD026C">
              <w:rPr>
                <w:rFonts w:ascii="Verdana" w:hAnsi="Verdana"/>
              </w:rPr>
              <w:t xml:space="preserve"> has </w:t>
            </w:r>
            <w:r w:rsidR="00CC1C8E">
              <w:rPr>
                <w:rFonts w:ascii="Verdana" w:hAnsi="Verdana"/>
              </w:rPr>
              <w:t xml:space="preserve">wide leaves and purple flowers with long, tapered or pointy petals.  Flowers are arranged in </w:t>
            </w:r>
            <w:r w:rsidR="00A6707C">
              <w:rPr>
                <w:rFonts w:ascii="Verdana" w:hAnsi="Verdana"/>
              </w:rPr>
              <w:t>spherical bundles</w:t>
            </w:r>
            <w:bookmarkStart w:id="0" w:name="_GoBack"/>
            <w:bookmarkEnd w:id="0"/>
            <w:r w:rsidR="00CC1C8E">
              <w:rPr>
                <w:rFonts w:ascii="Verdana" w:hAnsi="Verdana"/>
              </w:rPr>
              <w:t>.</w:t>
            </w:r>
          </w:p>
        </w:tc>
        <w:tc>
          <w:tcPr>
            <w:tcW w:w="6084" w:type="dxa"/>
          </w:tcPr>
          <w:p w14:paraId="3127F9F0" w14:textId="77777777" w:rsidR="009F0D08" w:rsidRDefault="00BE5A2F" w:rsidP="009F0D08">
            <w:pPr>
              <w:rPr>
                <w:rFonts w:ascii="Verdana" w:hAnsi="Verdana"/>
              </w:rPr>
            </w:pPr>
            <w:r>
              <w:rPr>
                <w:rFonts w:ascii="Verdana" w:hAnsi="Verdana"/>
              </w:rPr>
              <w:t>Spider Milkweed</w:t>
            </w:r>
            <w:r w:rsidRPr="00A06642">
              <w:rPr>
                <w:rFonts w:ascii="Verdana" w:hAnsi="Verdana"/>
                <w:i/>
              </w:rPr>
              <w:t xml:space="preserve"> </w:t>
            </w:r>
            <w:r w:rsidR="009F0D08">
              <w:rPr>
                <w:rFonts w:ascii="Verdana" w:hAnsi="Verdana"/>
              </w:rPr>
              <w:t>(</w:t>
            </w:r>
            <w:r w:rsidRPr="00A06642">
              <w:rPr>
                <w:rFonts w:ascii="Verdana" w:hAnsi="Verdana"/>
                <w:i/>
              </w:rPr>
              <w:t>Asclepias viridis</w:t>
            </w:r>
            <w:r w:rsidR="009F0D08">
              <w:rPr>
                <w:rFonts w:ascii="Verdana" w:hAnsi="Verdana"/>
              </w:rPr>
              <w:t>)</w:t>
            </w:r>
          </w:p>
          <w:p w14:paraId="65AC3CF5" w14:textId="77777777" w:rsidR="00DD46C7" w:rsidRDefault="00DD46C7" w:rsidP="009F0D08">
            <w:pPr>
              <w:rPr>
                <w:rFonts w:ascii="Verdana" w:hAnsi="Verdana"/>
              </w:rPr>
            </w:pPr>
          </w:p>
          <w:p w14:paraId="1BAB7BDE" w14:textId="77777777" w:rsidR="00DD46C7" w:rsidRDefault="00DD46C7" w:rsidP="009F0D08">
            <w:pPr>
              <w:rPr>
                <w:rFonts w:ascii="Verdana" w:hAnsi="Verdana"/>
              </w:rPr>
            </w:pPr>
            <w:r>
              <w:rPr>
                <w:rFonts w:ascii="Verdana" w:hAnsi="Verdana"/>
              </w:rPr>
              <w:t>This species</w:t>
            </w:r>
            <w:r w:rsidR="00782CFD">
              <w:rPr>
                <w:rFonts w:ascii="Verdana" w:hAnsi="Verdana"/>
              </w:rPr>
              <w:t xml:space="preserve"> has wide leaves </w:t>
            </w:r>
            <w:r w:rsidR="00D866A5">
              <w:rPr>
                <w:rFonts w:ascii="Verdana" w:hAnsi="Verdana"/>
              </w:rPr>
              <w:t>and large yellow-green flowers.</w:t>
            </w:r>
          </w:p>
        </w:tc>
      </w:tr>
    </w:tbl>
    <w:p w14:paraId="65F32933" w14:textId="77777777" w:rsidR="00B00D11" w:rsidRDefault="00B00D11">
      <w:pPr>
        <w:rPr>
          <w:rFonts w:ascii="Verdana" w:hAnsi="Verdana"/>
        </w:rPr>
      </w:pPr>
    </w:p>
    <w:p w14:paraId="3C807FC4" w14:textId="77777777" w:rsidR="00861BFC" w:rsidRPr="00196C9C" w:rsidRDefault="00861BFC" w:rsidP="008E74E5">
      <w:pPr>
        <w:ind w:firstLine="720"/>
        <w:rPr>
          <w:rFonts w:ascii="Verdana" w:hAnsi="Verdana"/>
        </w:rPr>
      </w:pPr>
      <w:r>
        <w:rPr>
          <w:rFonts w:ascii="Verdana" w:hAnsi="Verdana"/>
        </w:rPr>
        <w:t xml:space="preserve">Cut each </w:t>
      </w:r>
      <w:r w:rsidR="000E6D8D">
        <w:rPr>
          <w:rFonts w:ascii="Verdana" w:hAnsi="Verdana"/>
        </w:rPr>
        <w:t>card out and place on table next to printed, labelled photos of milkweed. Photos should be in color. Allow students to match each card to its respective milkweed species, then record their answers on their worksheet.</w:t>
      </w:r>
    </w:p>
    <w:sectPr w:rsidR="00861BFC" w:rsidRPr="00196C9C" w:rsidSect="008E74E5">
      <w:pgSz w:w="15840" w:h="12240" w:orient="landscape"/>
      <w:pgMar w:top="144" w:right="144" w:bottom="144" w:left="14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C9C"/>
    <w:rsid w:val="00003231"/>
    <w:rsid w:val="000E6D8D"/>
    <w:rsid w:val="00196C9C"/>
    <w:rsid w:val="00346756"/>
    <w:rsid w:val="00354E21"/>
    <w:rsid w:val="003810E5"/>
    <w:rsid w:val="003A4BDB"/>
    <w:rsid w:val="00452D81"/>
    <w:rsid w:val="0046315F"/>
    <w:rsid w:val="00487134"/>
    <w:rsid w:val="004B08DE"/>
    <w:rsid w:val="0056103C"/>
    <w:rsid w:val="00621B6C"/>
    <w:rsid w:val="00656A22"/>
    <w:rsid w:val="00670BA4"/>
    <w:rsid w:val="006A5E5E"/>
    <w:rsid w:val="006F14B9"/>
    <w:rsid w:val="00782CFD"/>
    <w:rsid w:val="00804DE0"/>
    <w:rsid w:val="00830A04"/>
    <w:rsid w:val="00861BFC"/>
    <w:rsid w:val="008C57A4"/>
    <w:rsid w:val="008E74E5"/>
    <w:rsid w:val="00912649"/>
    <w:rsid w:val="009D23D6"/>
    <w:rsid w:val="009F0D08"/>
    <w:rsid w:val="00A06642"/>
    <w:rsid w:val="00A6707C"/>
    <w:rsid w:val="00AB3C23"/>
    <w:rsid w:val="00AC380B"/>
    <w:rsid w:val="00B00D11"/>
    <w:rsid w:val="00B178C3"/>
    <w:rsid w:val="00B94EEB"/>
    <w:rsid w:val="00BE5A2F"/>
    <w:rsid w:val="00C16DA4"/>
    <w:rsid w:val="00C2138D"/>
    <w:rsid w:val="00C41E00"/>
    <w:rsid w:val="00CB359E"/>
    <w:rsid w:val="00CC1C8E"/>
    <w:rsid w:val="00CE0AA5"/>
    <w:rsid w:val="00D305EA"/>
    <w:rsid w:val="00D34DD2"/>
    <w:rsid w:val="00D36C86"/>
    <w:rsid w:val="00D428C4"/>
    <w:rsid w:val="00D866A5"/>
    <w:rsid w:val="00DD026C"/>
    <w:rsid w:val="00DD46C7"/>
    <w:rsid w:val="00F35339"/>
    <w:rsid w:val="00F5342B"/>
    <w:rsid w:val="00F62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5FB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1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10E5"/>
    <w:rPr>
      <w:rFonts w:ascii="Tahoma" w:hAnsi="Tahoma" w:cs="Tahoma"/>
      <w:sz w:val="16"/>
      <w:szCs w:val="16"/>
    </w:rPr>
  </w:style>
  <w:style w:type="table" w:styleId="TableGrid">
    <w:name w:val="Table Grid"/>
    <w:basedOn w:val="TableNormal"/>
    <w:uiPriority w:val="59"/>
    <w:rsid w:val="009F0D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1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10E5"/>
    <w:rPr>
      <w:rFonts w:ascii="Tahoma" w:hAnsi="Tahoma" w:cs="Tahoma"/>
      <w:sz w:val="16"/>
      <w:szCs w:val="16"/>
    </w:rPr>
  </w:style>
  <w:style w:type="table" w:styleId="TableGrid">
    <w:name w:val="Table Grid"/>
    <w:basedOn w:val="TableNormal"/>
    <w:uiPriority w:val="59"/>
    <w:rsid w:val="009F0D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10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Pages>
  <Words>202</Words>
  <Characters>1155</Characters>
  <Application>Microsoft Macintosh Word</Application>
  <DocSecurity>0</DocSecurity>
  <Lines>9</Lines>
  <Paragraphs>2</Paragraphs>
  <ScaleCrop>false</ScaleCrop>
  <Company/>
  <LinksUpToDate>false</LinksUpToDate>
  <CharactersWithSpaces>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dc:creator>
  <cp:lastModifiedBy>Emily</cp:lastModifiedBy>
  <cp:revision>48</cp:revision>
  <dcterms:created xsi:type="dcterms:W3CDTF">2016-07-07T15:25:00Z</dcterms:created>
  <dcterms:modified xsi:type="dcterms:W3CDTF">2016-08-16T20:23:00Z</dcterms:modified>
</cp:coreProperties>
</file>